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203F"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1892E33C" w14:textId="77777777" w:rsidR="001A07B4" w:rsidRDefault="001A07B4" w:rsidP="001A07B4">
      <w:pPr>
        <w:pStyle w:val="Default"/>
        <w:spacing w:line="360" w:lineRule="auto"/>
        <w:jc w:val="right"/>
        <w:rPr>
          <w:rFonts w:asciiTheme="minorEastAsia" w:eastAsiaTheme="minorEastAsia" w:hAnsiTheme="minorEastAsia"/>
        </w:rPr>
      </w:pPr>
    </w:p>
    <w:p w14:paraId="5624402C" w14:textId="77777777" w:rsidR="001A07B4" w:rsidRPr="001A07B4" w:rsidRDefault="00486BB2"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47BECDD9" w14:textId="77777777" w:rsidR="001A07B4" w:rsidRDefault="001A07B4" w:rsidP="001A07B4">
      <w:pPr>
        <w:pStyle w:val="Default"/>
        <w:spacing w:line="360" w:lineRule="auto"/>
        <w:rPr>
          <w:rFonts w:asciiTheme="minorEastAsia" w:eastAsiaTheme="minorEastAsia" w:hAnsiTheme="minorEastAsia"/>
        </w:rPr>
      </w:pPr>
    </w:p>
    <w:p w14:paraId="7DEBCCF4" w14:textId="77777777" w:rsidR="001A07B4" w:rsidRPr="001A07B4" w:rsidRDefault="00D90D36"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愛媛県総合教育センター所長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5A22A5A6"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7E39B8A1"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076CE4D7" w14:textId="77777777" w:rsidR="001A07B4" w:rsidRPr="001A07B4" w:rsidRDefault="001A07B4" w:rsidP="000A7E04">
      <w:pPr>
        <w:pStyle w:val="Default"/>
        <w:spacing w:line="360" w:lineRule="auto"/>
        <w:ind w:left="3600" w:firstLine="840"/>
        <w:rPr>
          <w:rFonts w:asciiTheme="minorEastAsia" w:eastAsiaTheme="minorEastAsia" w:hAnsiTheme="minorEastAsia"/>
        </w:rPr>
      </w:pPr>
      <w:r w:rsidRPr="005B3085">
        <w:rPr>
          <w:rFonts w:asciiTheme="minorEastAsia" w:eastAsiaTheme="minorEastAsia" w:hAnsiTheme="minorEastAsia" w:hint="eastAsia"/>
          <w:fitText w:val="1440" w:id="907792896"/>
        </w:rPr>
        <w:t>名称又は商号</w:t>
      </w:r>
    </w:p>
    <w:p w14:paraId="7793B264"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782F9F8F"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56092D41"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3919FDA4"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35244D0D" w14:textId="5DEAB35A" w:rsidR="001A07B4" w:rsidRPr="00572514" w:rsidRDefault="00332B33" w:rsidP="001A07B4">
      <w:pPr>
        <w:pStyle w:val="Default"/>
        <w:spacing w:line="360" w:lineRule="auto"/>
        <w:ind w:firstLineChars="100" w:firstLine="240"/>
        <w:rPr>
          <w:rFonts w:asciiTheme="minorEastAsia" w:eastAsiaTheme="minorEastAsia" w:hAnsiTheme="minorEastAsia"/>
          <w:color w:val="auto"/>
        </w:rPr>
      </w:pPr>
      <w:r w:rsidRPr="00572514">
        <w:rPr>
          <w:rFonts w:asciiTheme="minorEastAsia" w:eastAsiaTheme="minorEastAsia" w:hAnsiTheme="minorEastAsia" w:hint="eastAsia"/>
          <w:color w:val="auto"/>
        </w:rPr>
        <w:t>令和</w:t>
      </w:r>
      <w:r w:rsidR="001665C9">
        <w:rPr>
          <w:rFonts w:asciiTheme="minorEastAsia" w:eastAsiaTheme="minorEastAsia" w:hAnsiTheme="minorEastAsia" w:hint="eastAsia"/>
          <w:color w:val="auto"/>
        </w:rPr>
        <w:t>8</w:t>
      </w:r>
      <w:r w:rsidR="001A07B4" w:rsidRPr="00572514">
        <w:rPr>
          <w:rFonts w:asciiTheme="minorEastAsia" w:eastAsiaTheme="minorEastAsia" w:hAnsiTheme="minorEastAsia" w:hint="eastAsia"/>
          <w:color w:val="auto"/>
        </w:rPr>
        <w:t>年</w:t>
      </w:r>
      <w:r w:rsidR="001665C9">
        <w:rPr>
          <w:rFonts w:asciiTheme="minorEastAsia" w:eastAsiaTheme="minorEastAsia" w:hAnsiTheme="minorEastAsia" w:hint="eastAsia"/>
          <w:color w:val="auto"/>
        </w:rPr>
        <w:t>3</w:t>
      </w:r>
      <w:r w:rsidR="001A07B4" w:rsidRPr="00572514">
        <w:rPr>
          <w:rFonts w:asciiTheme="minorEastAsia" w:eastAsiaTheme="minorEastAsia" w:hAnsiTheme="minorEastAsia" w:hint="eastAsia"/>
          <w:color w:val="auto"/>
        </w:rPr>
        <w:t>月</w:t>
      </w:r>
      <w:r w:rsidR="001665C9">
        <w:rPr>
          <w:rFonts w:asciiTheme="minorEastAsia" w:eastAsiaTheme="minorEastAsia" w:hAnsiTheme="minorEastAsia" w:hint="eastAsia"/>
          <w:color w:val="auto"/>
        </w:rPr>
        <w:t>9</w:t>
      </w:r>
      <w:r w:rsidR="001A07B4" w:rsidRPr="00572514">
        <w:rPr>
          <w:rFonts w:asciiTheme="minorEastAsia" w:eastAsiaTheme="minorEastAsia" w:hAnsiTheme="minorEastAsia" w:hint="eastAsia"/>
          <w:color w:val="auto"/>
        </w:rPr>
        <w:t>日付けで入札公告のありました「</w:t>
      </w:r>
      <w:r w:rsidR="00F669FD">
        <w:rPr>
          <w:rFonts w:asciiTheme="minorEastAsia" w:eastAsiaTheme="minorEastAsia" w:hAnsiTheme="minorEastAsia" w:hint="eastAsia"/>
          <w:color w:val="auto"/>
        </w:rPr>
        <w:t>電子黒板</w:t>
      </w:r>
      <w:r w:rsidR="00B92E78" w:rsidRPr="00572514">
        <w:rPr>
          <w:rFonts w:asciiTheme="minorEastAsia" w:eastAsiaTheme="minorEastAsia" w:hAnsiTheme="minorEastAsia" w:hint="eastAsia"/>
          <w:color w:val="auto"/>
        </w:rPr>
        <w:t>の借入れ</w:t>
      </w:r>
      <w:r w:rsidR="001A07B4" w:rsidRPr="00572514">
        <w:rPr>
          <w:rFonts w:asciiTheme="minorEastAsia" w:eastAsiaTheme="minorEastAsia" w:hAnsiTheme="minorEastAsia" w:hint="eastAsia"/>
          <w:color w:val="auto"/>
        </w:rPr>
        <w:t>」の入札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における入札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保証金について、愛媛県会計規則第</w:t>
      </w:r>
      <w:r w:rsidR="001A07B4" w:rsidRPr="00572514">
        <w:rPr>
          <w:rFonts w:asciiTheme="minorEastAsia" w:eastAsiaTheme="minorEastAsia" w:hAnsiTheme="minorEastAsia"/>
          <w:color w:val="auto"/>
        </w:rPr>
        <w:t>137</w:t>
      </w:r>
      <w:r w:rsidR="001A07B4" w:rsidRPr="00572514">
        <w:rPr>
          <w:rFonts w:asciiTheme="minorEastAsia" w:eastAsiaTheme="minorEastAsia" w:hAnsiTheme="minorEastAsia" w:hint="eastAsia"/>
          <w:color w:val="auto"/>
        </w:rPr>
        <w:t>号（第</w:t>
      </w:r>
      <w:r w:rsidR="001A07B4" w:rsidRPr="00572514">
        <w:rPr>
          <w:rFonts w:asciiTheme="minorEastAsia" w:eastAsiaTheme="minorEastAsia" w:hAnsiTheme="minorEastAsia"/>
          <w:color w:val="auto"/>
        </w:rPr>
        <w:t>154</w:t>
      </w:r>
      <w:r w:rsidR="001A07B4" w:rsidRPr="00572514">
        <w:rPr>
          <w:rFonts w:asciiTheme="minorEastAsia" w:eastAsiaTheme="minorEastAsia" w:hAnsiTheme="minorEastAsia" w:hint="eastAsia"/>
          <w:color w:val="auto"/>
        </w:rPr>
        <w:t>条）の規定により、入札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保証金の免除を受けたいので、次の書類を添えて申請します。</w:t>
      </w:r>
    </w:p>
    <w:p w14:paraId="4CACC8B5" w14:textId="77777777" w:rsidR="001A07B4" w:rsidRPr="00572514" w:rsidRDefault="001A07B4" w:rsidP="001A07B4">
      <w:pPr>
        <w:pStyle w:val="Default"/>
        <w:spacing w:line="360" w:lineRule="auto"/>
        <w:ind w:firstLineChars="100" w:firstLine="240"/>
        <w:rPr>
          <w:rFonts w:asciiTheme="minorEastAsia" w:eastAsiaTheme="minorEastAsia" w:hAnsiTheme="minorEastAsia"/>
          <w:color w:val="auto"/>
        </w:rPr>
      </w:pPr>
    </w:p>
    <w:p w14:paraId="1B9CB18E" w14:textId="77777777" w:rsidR="001A07B4" w:rsidRPr="00572514" w:rsidRDefault="001A07B4" w:rsidP="001A07B4">
      <w:pPr>
        <w:pStyle w:val="Default"/>
        <w:spacing w:line="360" w:lineRule="auto"/>
        <w:rPr>
          <w:rFonts w:asciiTheme="minorEastAsia" w:eastAsiaTheme="minorEastAsia" w:hAnsiTheme="minorEastAsia" w:cs="ＭＳ ゴシック"/>
          <w:color w:val="auto"/>
        </w:rPr>
      </w:pPr>
    </w:p>
    <w:p w14:paraId="65545A58" w14:textId="77777777" w:rsidR="00D90D36"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〇添付書類</w:t>
      </w:r>
    </w:p>
    <w:p w14:paraId="701ABFED" w14:textId="77777777" w:rsidR="00C22D32"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 xml:space="preserve">　過去２年間において、国及び地方公共団体等と種類及び規模を同じくする契約を数回以上にわたって締結し、かつ、これらをすべて誠実に履行している実績を証明するもの</w:t>
      </w:r>
    </w:p>
    <w:p w14:paraId="4D41DEC2"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契約書の写し（２件以上）</w:t>
      </w:r>
    </w:p>
    <w:p w14:paraId="730B9576"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当該契約に係る事業実績報告</w:t>
      </w:r>
    </w:p>
    <w:p w14:paraId="1E71B9AB" w14:textId="77777777" w:rsidR="00D90D36" w:rsidRPr="00572514" w:rsidRDefault="00D90D36" w:rsidP="001A07B4">
      <w:pPr>
        <w:pStyle w:val="Default"/>
        <w:spacing w:line="360" w:lineRule="auto"/>
        <w:rPr>
          <w:rFonts w:asciiTheme="minorEastAsia" w:eastAsiaTheme="minorEastAsia" w:hAnsiTheme="minorEastAsia" w:cs="ＭＳ ゴシック"/>
          <w:color w:val="auto"/>
        </w:rPr>
      </w:pPr>
    </w:p>
    <w:sectPr w:rsidR="00D90D36" w:rsidRPr="0057251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6C65" w14:textId="77777777" w:rsidR="00371A9F" w:rsidRDefault="00371A9F" w:rsidP="000473FF">
      <w:r>
        <w:separator/>
      </w:r>
    </w:p>
  </w:endnote>
  <w:endnote w:type="continuationSeparator" w:id="0">
    <w:p w14:paraId="5C7B32F0" w14:textId="77777777" w:rsidR="00371A9F" w:rsidRDefault="00371A9F" w:rsidP="0004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EF82" w14:textId="77777777" w:rsidR="00371A9F" w:rsidRDefault="00371A9F" w:rsidP="000473FF">
      <w:r>
        <w:separator/>
      </w:r>
    </w:p>
  </w:footnote>
  <w:footnote w:type="continuationSeparator" w:id="0">
    <w:p w14:paraId="254D74BD" w14:textId="77777777" w:rsidR="00371A9F" w:rsidRDefault="00371A9F" w:rsidP="00047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423FB"/>
    <w:multiLevelType w:val="hybridMultilevel"/>
    <w:tmpl w:val="396E79C0"/>
    <w:lvl w:ilvl="0" w:tplc="42C85BC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1053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473FF"/>
    <w:rsid w:val="000A7E04"/>
    <w:rsid w:val="000C13BB"/>
    <w:rsid w:val="000E67DD"/>
    <w:rsid w:val="001665C9"/>
    <w:rsid w:val="001A07B4"/>
    <w:rsid w:val="002F7670"/>
    <w:rsid w:val="00332B33"/>
    <w:rsid w:val="00342BC0"/>
    <w:rsid w:val="00371A9F"/>
    <w:rsid w:val="00392E13"/>
    <w:rsid w:val="00486BB2"/>
    <w:rsid w:val="00554B75"/>
    <w:rsid w:val="005623F9"/>
    <w:rsid w:val="00572514"/>
    <w:rsid w:val="005A4691"/>
    <w:rsid w:val="005B3085"/>
    <w:rsid w:val="00632177"/>
    <w:rsid w:val="00643D9E"/>
    <w:rsid w:val="0065112A"/>
    <w:rsid w:val="007C2828"/>
    <w:rsid w:val="008221A8"/>
    <w:rsid w:val="00831B69"/>
    <w:rsid w:val="00935B5A"/>
    <w:rsid w:val="009A7292"/>
    <w:rsid w:val="009B084C"/>
    <w:rsid w:val="009C0896"/>
    <w:rsid w:val="00AE6544"/>
    <w:rsid w:val="00B81822"/>
    <w:rsid w:val="00B92E78"/>
    <w:rsid w:val="00B97984"/>
    <w:rsid w:val="00C22D32"/>
    <w:rsid w:val="00C332D6"/>
    <w:rsid w:val="00D146AC"/>
    <w:rsid w:val="00D171DF"/>
    <w:rsid w:val="00D21123"/>
    <w:rsid w:val="00D375E3"/>
    <w:rsid w:val="00D90D36"/>
    <w:rsid w:val="00D97FBD"/>
    <w:rsid w:val="00F66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4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90D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D36"/>
    <w:rPr>
      <w:rFonts w:asciiTheme="majorHAnsi" w:eastAsiaTheme="majorEastAsia" w:hAnsiTheme="majorHAnsi" w:cstheme="majorBidi"/>
      <w:sz w:val="18"/>
      <w:szCs w:val="18"/>
    </w:rPr>
  </w:style>
  <w:style w:type="paragraph" w:styleId="a5">
    <w:name w:val="header"/>
    <w:basedOn w:val="a"/>
    <w:link w:val="a6"/>
    <w:uiPriority w:val="99"/>
    <w:unhideWhenUsed/>
    <w:rsid w:val="000473FF"/>
    <w:pPr>
      <w:tabs>
        <w:tab w:val="center" w:pos="4252"/>
        <w:tab w:val="right" w:pos="8504"/>
      </w:tabs>
      <w:snapToGrid w:val="0"/>
    </w:pPr>
  </w:style>
  <w:style w:type="character" w:customStyle="1" w:styleId="a6">
    <w:name w:val="ヘッダー (文字)"/>
    <w:basedOn w:val="a0"/>
    <w:link w:val="a5"/>
    <w:uiPriority w:val="99"/>
    <w:rsid w:val="000473FF"/>
  </w:style>
  <w:style w:type="paragraph" w:styleId="a7">
    <w:name w:val="footer"/>
    <w:basedOn w:val="a"/>
    <w:link w:val="a8"/>
    <w:uiPriority w:val="99"/>
    <w:unhideWhenUsed/>
    <w:rsid w:val="000473FF"/>
    <w:pPr>
      <w:tabs>
        <w:tab w:val="center" w:pos="4252"/>
        <w:tab w:val="right" w:pos="8504"/>
      </w:tabs>
      <w:snapToGrid w:val="0"/>
    </w:pPr>
  </w:style>
  <w:style w:type="character" w:customStyle="1" w:styleId="a8">
    <w:name w:val="フッター (文字)"/>
    <w:basedOn w:val="a0"/>
    <w:link w:val="a7"/>
    <w:uiPriority w:val="99"/>
    <w:rsid w:val="0004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2026-03-03T00:55:00Z</dcterms:created>
  <dcterms:modified xsi:type="dcterms:W3CDTF">2026-03-03T00:55:00Z</dcterms:modified>
</cp:coreProperties>
</file>